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767B" w:rsidRPr="0063002F" w:rsidRDefault="00C82573" w:rsidP="00C82573">
      <w:pPr>
        <w:jc w:val="center"/>
        <w:rPr>
          <w:sz w:val="24"/>
          <w:szCs w:val="24"/>
        </w:rPr>
      </w:pPr>
      <w:r w:rsidRPr="0063002F">
        <w:rPr>
          <w:rFonts w:ascii="Arial Narrow" w:hAnsi="Arial Narrow"/>
          <w:noProof/>
          <w:sz w:val="24"/>
          <w:szCs w:val="24"/>
        </w:rPr>
        <w:drawing>
          <wp:inline distT="0" distB="0" distL="0" distR="0">
            <wp:extent cx="5276850" cy="1504950"/>
            <wp:effectExtent l="0" t="0" r="0" b="0"/>
            <wp:docPr id="1" name="Picture 1" descr="compass logo set-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pass logo set-0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276850" cy="1504950"/>
                    </a:xfrm>
                    <a:prstGeom prst="rect">
                      <a:avLst/>
                    </a:prstGeom>
                    <a:noFill/>
                    <a:ln>
                      <a:noFill/>
                    </a:ln>
                  </pic:spPr>
                </pic:pic>
              </a:graphicData>
            </a:graphic>
          </wp:inline>
        </w:drawing>
      </w:r>
    </w:p>
    <w:p w:rsidR="00FD6D5B" w:rsidRDefault="00FD6D5B" w:rsidP="00C82573">
      <w:pPr>
        <w:rPr>
          <w:rFonts w:ascii="Century Gothic" w:hAnsi="Century Gothic"/>
          <w:sz w:val="24"/>
          <w:szCs w:val="24"/>
        </w:rPr>
      </w:pPr>
    </w:p>
    <w:p w:rsidR="00C82573" w:rsidRPr="0063002F" w:rsidRDefault="00C82573" w:rsidP="00C82573">
      <w:pPr>
        <w:rPr>
          <w:rFonts w:ascii="Century Gothic" w:hAnsi="Century Gothic"/>
          <w:sz w:val="24"/>
          <w:szCs w:val="24"/>
        </w:rPr>
      </w:pPr>
      <w:r w:rsidRPr="0063002F">
        <w:rPr>
          <w:rFonts w:ascii="Century Gothic" w:hAnsi="Century Gothic"/>
          <w:sz w:val="24"/>
          <w:szCs w:val="24"/>
        </w:rPr>
        <w:t>Dear Parents/Guardians,</w:t>
      </w:r>
    </w:p>
    <w:p w:rsidR="00FD6D5B" w:rsidRDefault="00C82573" w:rsidP="00C82573">
      <w:pPr>
        <w:rPr>
          <w:rFonts w:ascii="Century Gothic" w:hAnsi="Century Gothic"/>
          <w:sz w:val="24"/>
          <w:szCs w:val="24"/>
        </w:rPr>
      </w:pPr>
      <w:r w:rsidRPr="0063002F">
        <w:rPr>
          <w:rFonts w:ascii="Century Gothic" w:hAnsi="Century Gothic"/>
          <w:sz w:val="24"/>
          <w:szCs w:val="24"/>
        </w:rPr>
        <w:tab/>
      </w:r>
    </w:p>
    <w:p w:rsidR="00C82573" w:rsidRPr="0063002F" w:rsidRDefault="00C82573" w:rsidP="00FD6D5B">
      <w:pPr>
        <w:ind w:firstLine="720"/>
        <w:rPr>
          <w:rFonts w:ascii="Century Gothic" w:hAnsi="Century Gothic"/>
          <w:sz w:val="24"/>
          <w:szCs w:val="24"/>
        </w:rPr>
      </w:pPr>
      <w:r w:rsidRPr="0063002F">
        <w:rPr>
          <w:rFonts w:ascii="Century Gothic" w:hAnsi="Century Gothic"/>
          <w:sz w:val="24"/>
          <w:szCs w:val="24"/>
        </w:rPr>
        <w:t>We care about the safety of your children and want to come alongside you in order to help keep them protected. Part of how we do that is through our COMPASS Teen Sexual Health and Healthy Relationship classes, where we empower students to make healthy choices through education. We also want to partner with you, their greatest advocates, cheerleaders, coaches, and safety nets, and so much more, to help add a stronger</w:t>
      </w:r>
      <w:r w:rsidR="00D92D64">
        <w:rPr>
          <w:rFonts w:ascii="Century Gothic" w:hAnsi="Century Gothic"/>
          <w:sz w:val="24"/>
          <w:szCs w:val="24"/>
        </w:rPr>
        <w:t xml:space="preserve"> filter for healthy choices</w:t>
      </w:r>
      <w:r w:rsidRPr="0063002F">
        <w:rPr>
          <w:rFonts w:ascii="Century Gothic" w:hAnsi="Century Gothic"/>
          <w:sz w:val="24"/>
          <w:szCs w:val="24"/>
        </w:rPr>
        <w:t xml:space="preserve">. </w:t>
      </w:r>
    </w:p>
    <w:p w:rsidR="00C82573" w:rsidRPr="0063002F" w:rsidRDefault="00C82573" w:rsidP="00C82573">
      <w:pPr>
        <w:rPr>
          <w:rFonts w:ascii="Century Gothic" w:hAnsi="Century Gothic"/>
          <w:sz w:val="24"/>
          <w:szCs w:val="24"/>
        </w:rPr>
      </w:pPr>
      <w:r w:rsidRPr="0063002F">
        <w:rPr>
          <w:rFonts w:ascii="Century Gothic" w:hAnsi="Century Gothic"/>
          <w:sz w:val="24"/>
          <w:szCs w:val="24"/>
        </w:rPr>
        <w:tab/>
        <w:t>It’s very likely that your teen’s life looks different from your own experience growing up. With the rapid expansion and development of easily accessible technology inundating our student’s, some dangers are less apparent than they used to be. Predators, pornography, cyber bullying, human trafficking, and abuse all exist online and within easy reach of vulnerable populations, like teens.</w:t>
      </w:r>
    </w:p>
    <w:p w:rsidR="00376F87" w:rsidRPr="0063002F" w:rsidRDefault="00A465A7" w:rsidP="00C82573">
      <w:pPr>
        <w:pStyle w:val="ListParagraph"/>
        <w:numPr>
          <w:ilvl w:val="0"/>
          <w:numId w:val="1"/>
        </w:numPr>
        <w:rPr>
          <w:rFonts w:ascii="Century Gothic" w:hAnsi="Century Gothic"/>
          <w:sz w:val="24"/>
          <w:szCs w:val="24"/>
        </w:rPr>
      </w:pPr>
      <w:r w:rsidRPr="0063002F">
        <w:rPr>
          <w:rFonts w:ascii="Century Gothic" w:hAnsi="Century Gothic"/>
          <w:b/>
          <w:bCs/>
          <w:sz w:val="24"/>
          <w:szCs w:val="24"/>
          <w:u w:val="single"/>
        </w:rPr>
        <w:t>40%</w:t>
      </w:r>
      <w:r w:rsidRPr="0063002F">
        <w:rPr>
          <w:rFonts w:ascii="Century Gothic" w:hAnsi="Century Gothic"/>
          <w:sz w:val="24"/>
          <w:szCs w:val="24"/>
        </w:rPr>
        <w:t xml:space="preserve"> of teens have either posted or sent sexually suggestive images.</w:t>
      </w:r>
    </w:p>
    <w:p w:rsidR="00376F87" w:rsidRPr="0063002F" w:rsidRDefault="00A465A7" w:rsidP="00C82573">
      <w:pPr>
        <w:pStyle w:val="ListParagraph"/>
        <w:numPr>
          <w:ilvl w:val="0"/>
          <w:numId w:val="1"/>
        </w:numPr>
        <w:rPr>
          <w:rFonts w:ascii="Century Gothic" w:hAnsi="Century Gothic"/>
          <w:sz w:val="24"/>
          <w:szCs w:val="24"/>
        </w:rPr>
      </w:pPr>
      <w:r w:rsidRPr="0063002F">
        <w:rPr>
          <w:rFonts w:ascii="Century Gothic" w:hAnsi="Century Gothic"/>
          <w:sz w:val="24"/>
          <w:szCs w:val="24"/>
        </w:rPr>
        <w:t xml:space="preserve">1 in every </w:t>
      </w:r>
      <w:r w:rsidRPr="0063002F">
        <w:rPr>
          <w:rFonts w:ascii="Century Gothic" w:hAnsi="Century Gothic"/>
          <w:b/>
          <w:bCs/>
          <w:sz w:val="24"/>
          <w:szCs w:val="24"/>
          <w:u w:val="single"/>
        </w:rPr>
        <w:t>4</w:t>
      </w:r>
      <w:r w:rsidRPr="0063002F">
        <w:rPr>
          <w:rFonts w:ascii="Century Gothic" w:hAnsi="Century Gothic"/>
          <w:sz w:val="24"/>
          <w:szCs w:val="24"/>
        </w:rPr>
        <w:t xml:space="preserve"> teens, 14 to 17 years old, has been involved in some form of nude sexting. </w:t>
      </w:r>
    </w:p>
    <w:p w:rsidR="00376F87" w:rsidRDefault="00A465A7" w:rsidP="00C82573">
      <w:pPr>
        <w:pStyle w:val="ListParagraph"/>
        <w:numPr>
          <w:ilvl w:val="0"/>
          <w:numId w:val="1"/>
        </w:numPr>
        <w:rPr>
          <w:rFonts w:ascii="Century Gothic" w:hAnsi="Century Gothic"/>
          <w:sz w:val="24"/>
          <w:szCs w:val="24"/>
        </w:rPr>
      </w:pPr>
      <w:r w:rsidRPr="0063002F">
        <w:rPr>
          <w:rFonts w:ascii="Century Gothic" w:hAnsi="Century Gothic"/>
          <w:b/>
          <w:bCs/>
          <w:sz w:val="24"/>
          <w:szCs w:val="24"/>
          <w:u w:val="single"/>
        </w:rPr>
        <w:t>90%</w:t>
      </w:r>
      <w:r w:rsidRPr="0063002F">
        <w:rPr>
          <w:rFonts w:ascii="Century Gothic" w:hAnsi="Century Gothic"/>
          <w:sz w:val="24"/>
          <w:szCs w:val="24"/>
        </w:rPr>
        <w:t xml:space="preserve"> of 8 to 16 years old have viewed digital pornography</w:t>
      </w:r>
      <w:r w:rsidR="0063002F" w:rsidRPr="0063002F">
        <w:rPr>
          <w:rFonts w:ascii="Century Gothic" w:hAnsi="Century Gothic"/>
          <w:sz w:val="24"/>
          <w:szCs w:val="24"/>
        </w:rPr>
        <w:t>, with the typical fi</w:t>
      </w:r>
      <w:r w:rsidR="00D92D64">
        <w:rPr>
          <w:rFonts w:ascii="Century Gothic" w:hAnsi="Century Gothic"/>
          <w:sz w:val="24"/>
          <w:szCs w:val="24"/>
        </w:rPr>
        <w:t>r</w:t>
      </w:r>
      <w:r w:rsidR="0063002F" w:rsidRPr="0063002F">
        <w:rPr>
          <w:rFonts w:ascii="Century Gothic" w:hAnsi="Century Gothic"/>
          <w:sz w:val="24"/>
          <w:szCs w:val="24"/>
        </w:rPr>
        <w:t xml:space="preserve">st exposure at </w:t>
      </w:r>
      <w:r w:rsidR="0063002F" w:rsidRPr="0063002F">
        <w:rPr>
          <w:rFonts w:ascii="Century Gothic" w:hAnsi="Century Gothic"/>
          <w:b/>
          <w:sz w:val="24"/>
          <w:szCs w:val="24"/>
          <w:u w:val="single"/>
        </w:rPr>
        <w:t>8-11</w:t>
      </w:r>
      <w:r w:rsidR="0063002F" w:rsidRPr="0063002F">
        <w:rPr>
          <w:rFonts w:ascii="Century Gothic" w:hAnsi="Century Gothic"/>
          <w:sz w:val="24"/>
          <w:szCs w:val="24"/>
        </w:rPr>
        <w:t xml:space="preserve"> years old</w:t>
      </w:r>
      <w:r w:rsidRPr="0063002F">
        <w:rPr>
          <w:rFonts w:ascii="Century Gothic" w:hAnsi="Century Gothic"/>
          <w:sz w:val="24"/>
          <w:szCs w:val="24"/>
        </w:rPr>
        <w:t xml:space="preserve">. </w:t>
      </w:r>
    </w:p>
    <w:p w:rsidR="002D34ED" w:rsidRPr="0063002F" w:rsidRDefault="002D34ED" w:rsidP="00C82573">
      <w:pPr>
        <w:pStyle w:val="ListParagraph"/>
        <w:numPr>
          <w:ilvl w:val="0"/>
          <w:numId w:val="1"/>
        </w:numPr>
        <w:rPr>
          <w:rFonts w:ascii="Century Gothic" w:hAnsi="Century Gothic"/>
          <w:sz w:val="24"/>
          <w:szCs w:val="24"/>
        </w:rPr>
      </w:pPr>
      <w:r>
        <w:rPr>
          <w:rFonts w:ascii="Century Gothic" w:hAnsi="Century Gothic"/>
          <w:bCs/>
          <w:sz w:val="24"/>
          <w:szCs w:val="24"/>
        </w:rPr>
        <w:t xml:space="preserve">It’s reported that </w:t>
      </w:r>
      <w:r>
        <w:rPr>
          <w:rFonts w:ascii="Century Gothic" w:hAnsi="Century Gothic"/>
          <w:b/>
          <w:bCs/>
          <w:sz w:val="24"/>
          <w:szCs w:val="24"/>
          <w:u w:val="single"/>
        </w:rPr>
        <w:t>50%</w:t>
      </w:r>
      <w:r>
        <w:rPr>
          <w:rFonts w:ascii="Century Gothic" w:hAnsi="Century Gothic"/>
          <w:bCs/>
          <w:sz w:val="24"/>
          <w:szCs w:val="24"/>
        </w:rPr>
        <w:t xml:space="preserve"> of trafficking survivors were forced to create pornography when they were trafficked. </w:t>
      </w:r>
    </w:p>
    <w:p w:rsidR="00376F87" w:rsidRPr="0063002F" w:rsidRDefault="00A465A7" w:rsidP="00C82573">
      <w:pPr>
        <w:pStyle w:val="ListParagraph"/>
        <w:numPr>
          <w:ilvl w:val="0"/>
          <w:numId w:val="1"/>
        </w:numPr>
        <w:rPr>
          <w:rFonts w:ascii="Century Gothic" w:hAnsi="Century Gothic"/>
          <w:sz w:val="24"/>
          <w:szCs w:val="24"/>
        </w:rPr>
      </w:pPr>
      <w:r w:rsidRPr="0063002F">
        <w:rPr>
          <w:rFonts w:ascii="Century Gothic" w:hAnsi="Century Gothic"/>
          <w:b/>
          <w:bCs/>
          <w:sz w:val="24"/>
          <w:szCs w:val="24"/>
          <w:u w:val="single"/>
        </w:rPr>
        <w:t xml:space="preserve">1 in 3 </w:t>
      </w:r>
      <w:r w:rsidRPr="0063002F">
        <w:rPr>
          <w:rFonts w:ascii="Century Gothic" w:hAnsi="Century Gothic"/>
          <w:sz w:val="24"/>
          <w:szCs w:val="24"/>
        </w:rPr>
        <w:t xml:space="preserve">of 7-17 year olds would freely give out their home address. </w:t>
      </w:r>
    </w:p>
    <w:p w:rsidR="00376F87" w:rsidRPr="0063002F" w:rsidRDefault="00A465A7" w:rsidP="00C82573">
      <w:pPr>
        <w:pStyle w:val="ListParagraph"/>
        <w:numPr>
          <w:ilvl w:val="0"/>
          <w:numId w:val="1"/>
        </w:numPr>
        <w:rPr>
          <w:rFonts w:ascii="Century Gothic" w:hAnsi="Century Gothic"/>
          <w:sz w:val="24"/>
          <w:szCs w:val="24"/>
        </w:rPr>
      </w:pPr>
      <w:r w:rsidRPr="0063002F">
        <w:rPr>
          <w:rFonts w:ascii="Century Gothic" w:hAnsi="Century Gothic"/>
          <w:b/>
          <w:bCs/>
          <w:sz w:val="24"/>
          <w:szCs w:val="24"/>
          <w:u w:val="single"/>
        </w:rPr>
        <w:t>89%</w:t>
      </w:r>
      <w:r w:rsidRPr="0063002F">
        <w:rPr>
          <w:rFonts w:ascii="Century Gothic" w:hAnsi="Century Gothic"/>
          <w:sz w:val="24"/>
          <w:szCs w:val="24"/>
        </w:rPr>
        <w:t xml:space="preserve"> of sexual solicitations are made through the web</w:t>
      </w:r>
      <w:r w:rsidR="0063002F" w:rsidRPr="0063002F">
        <w:rPr>
          <w:rFonts w:ascii="Century Gothic" w:hAnsi="Century Gothic"/>
          <w:sz w:val="24"/>
          <w:szCs w:val="24"/>
        </w:rPr>
        <w:t xml:space="preserve"> in chatrooms</w:t>
      </w:r>
      <w:r w:rsidRPr="0063002F">
        <w:rPr>
          <w:rFonts w:ascii="Century Gothic" w:hAnsi="Century Gothic"/>
          <w:sz w:val="24"/>
          <w:szCs w:val="24"/>
        </w:rPr>
        <w:t xml:space="preserve">. </w:t>
      </w:r>
    </w:p>
    <w:p w:rsidR="00376F87" w:rsidRDefault="00A465A7" w:rsidP="00C82573">
      <w:pPr>
        <w:pStyle w:val="ListParagraph"/>
        <w:numPr>
          <w:ilvl w:val="0"/>
          <w:numId w:val="1"/>
        </w:numPr>
        <w:rPr>
          <w:rFonts w:ascii="Century Gothic" w:hAnsi="Century Gothic"/>
          <w:sz w:val="24"/>
          <w:szCs w:val="24"/>
        </w:rPr>
      </w:pPr>
      <w:r w:rsidRPr="0063002F">
        <w:rPr>
          <w:rFonts w:ascii="Century Gothic" w:hAnsi="Century Gothic"/>
          <w:b/>
          <w:bCs/>
          <w:sz w:val="24"/>
          <w:szCs w:val="24"/>
          <w:u w:val="single"/>
        </w:rPr>
        <w:t>70%</w:t>
      </w:r>
      <w:r w:rsidRPr="0063002F">
        <w:rPr>
          <w:rFonts w:ascii="Century Gothic" w:hAnsi="Century Gothic"/>
          <w:sz w:val="24"/>
          <w:szCs w:val="24"/>
        </w:rPr>
        <w:t xml:space="preserve"> of teens will accept a “friend” request even if they don’t know the sender. </w:t>
      </w:r>
    </w:p>
    <w:p w:rsidR="00FD6D5B" w:rsidRDefault="00FD6D5B" w:rsidP="00FD6D5B">
      <w:pPr>
        <w:pStyle w:val="ListParagraph"/>
        <w:ind w:left="1440"/>
        <w:rPr>
          <w:rFonts w:ascii="Century Gothic" w:hAnsi="Century Gothic"/>
          <w:b/>
          <w:bCs/>
          <w:sz w:val="24"/>
          <w:szCs w:val="24"/>
          <w:u w:val="single"/>
        </w:rPr>
      </w:pPr>
    </w:p>
    <w:p w:rsidR="00FD6D5B" w:rsidRDefault="00FD6D5B" w:rsidP="00FD6D5B">
      <w:pPr>
        <w:pStyle w:val="ListParagraph"/>
        <w:ind w:left="1440"/>
        <w:rPr>
          <w:rFonts w:ascii="Century Gothic" w:hAnsi="Century Gothic"/>
          <w:b/>
          <w:bCs/>
          <w:sz w:val="24"/>
          <w:szCs w:val="24"/>
          <w:u w:val="single"/>
        </w:rPr>
      </w:pPr>
    </w:p>
    <w:p w:rsidR="00FD6D5B" w:rsidRPr="0063002F" w:rsidRDefault="00FD6D5B" w:rsidP="00FD6D5B">
      <w:pPr>
        <w:pStyle w:val="ListParagraph"/>
        <w:ind w:left="1440"/>
        <w:rPr>
          <w:rFonts w:ascii="Century Gothic" w:hAnsi="Century Gothic"/>
          <w:sz w:val="24"/>
          <w:szCs w:val="24"/>
        </w:rPr>
      </w:pPr>
    </w:p>
    <w:p w:rsidR="0063002F" w:rsidRPr="0063002F" w:rsidRDefault="0063002F" w:rsidP="0063002F">
      <w:pPr>
        <w:ind w:firstLine="720"/>
        <w:rPr>
          <w:rFonts w:ascii="Century Gothic" w:hAnsi="Century Gothic"/>
          <w:sz w:val="24"/>
          <w:szCs w:val="24"/>
        </w:rPr>
      </w:pPr>
      <w:r w:rsidRPr="0063002F">
        <w:rPr>
          <w:rFonts w:ascii="Century Gothic" w:hAnsi="Century Gothic"/>
          <w:sz w:val="24"/>
          <w:szCs w:val="24"/>
        </w:rPr>
        <w:lastRenderedPageBreak/>
        <w:t>We have heard many cases from right</w:t>
      </w:r>
      <w:r w:rsidR="002D34ED">
        <w:rPr>
          <w:rFonts w:ascii="Century Gothic" w:hAnsi="Century Gothic"/>
          <w:sz w:val="24"/>
          <w:szCs w:val="24"/>
        </w:rPr>
        <w:t xml:space="preserve"> in our own backyard of student</w:t>
      </w:r>
      <w:r w:rsidRPr="0063002F">
        <w:rPr>
          <w:rFonts w:ascii="Century Gothic" w:hAnsi="Century Gothic"/>
          <w:sz w:val="24"/>
          <w:szCs w:val="24"/>
        </w:rPr>
        <w:t>s being groomed through seemingly innocuous apps by predators, or of students facing misdemeanor and felony charges due to participating in illegal activity such as sexting. Here are some tools that you can utilize to help protect your teen:</w:t>
      </w:r>
    </w:p>
    <w:p w:rsidR="0063002F" w:rsidRDefault="0063002F" w:rsidP="0063002F">
      <w:pPr>
        <w:pStyle w:val="ListParagraph"/>
        <w:widowControl w:val="0"/>
        <w:numPr>
          <w:ilvl w:val="0"/>
          <w:numId w:val="3"/>
        </w:numPr>
        <w:ind w:left="1440"/>
        <w:rPr>
          <w:rFonts w:ascii="Century Gothic" w:hAnsi="Century Gothic"/>
          <w:sz w:val="24"/>
          <w:szCs w:val="24"/>
        </w:rPr>
      </w:pPr>
      <w:r>
        <w:rPr>
          <w:rFonts w:ascii="Century Gothic" w:hAnsi="Century Gothic"/>
          <w:sz w:val="24"/>
          <w:szCs w:val="24"/>
        </w:rPr>
        <w:t>Create family rules for the internet. Some common ones are no phone at night, mirroring apps/permission required for app downloads, etc.</w:t>
      </w:r>
    </w:p>
    <w:p w:rsidR="0063002F" w:rsidRPr="0063002F" w:rsidRDefault="0063002F" w:rsidP="0063002F">
      <w:pPr>
        <w:pStyle w:val="ListParagraph"/>
        <w:widowControl w:val="0"/>
        <w:numPr>
          <w:ilvl w:val="0"/>
          <w:numId w:val="3"/>
        </w:numPr>
        <w:ind w:left="1440"/>
        <w:rPr>
          <w:rFonts w:ascii="Century Gothic" w:hAnsi="Century Gothic"/>
          <w:sz w:val="24"/>
          <w:szCs w:val="24"/>
        </w:rPr>
      </w:pPr>
      <w:r w:rsidRPr="0063002F">
        <w:rPr>
          <w:rFonts w:ascii="Century Gothic" w:hAnsi="Century Gothic"/>
          <w:sz w:val="24"/>
          <w:szCs w:val="24"/>
        </w:rPr>
        <w:t>Utilize parental control settings on cell phones, computers, laptops, tablets, video game consoles, tv, etc.</w:t>
      </w:r>
    </w:p>
    <w:p w:rsidR="0063002F" w:rsidRPr="0063002F" w:rsidRDefault="0063002F" w:rsidP="0063002F">
      <w:pPr>
        <w:pStyle w:val="ListParagraph"/>
        <w:widowControl w:val="0"/>
        <w:numPr>
          <w:ilvl w:val="0"/>
          <w:numId w:val="3"/>
        </w:numPr>
        <w:ind w:left="1440"/>
        <w:rPr>
          <w:rFonts w:ascii="Century Gothic" w:hAnsi="Century Gothic"/>
          <w:sz w:val="24"/>
          <w:szCs w:val="24"/>
        </w:rPr>
      </w:pPr>
      <w:r w:rsidRPr="0063002F">
        <w:rPr>
          <w:rFonts w:ascii="Century Gothic" w:hAnsi="Century Gothic"/>
          <w:sz w:val="24"/>
          <w:szCs w:val="24"/>
        </w:rPr>
        <w:t>Download parental control apps, such as Bark, Net Nanny, Etc.</w:t>
      </w:r>
    </w:p>
    <w:p w:rsidR="0063002F" w:rsidRDefault="0063002F" w:rsidP="0063002F">
      <w:pPr>
        <w:pStyle w:val="ListParagraph"/>
        <w:widowControl w:val="0"/>
        <w:numPr>
          <w:ilvl w:val="0"/>
          <w:numId w:val="3"/>
        </w:numPr>
        <w:ind w:left="1440"/>
        <w:rPr>
          <w:rFonts w:ascii="Century Gothic" w:hAnsi="Century Gothic"/>
          <w:sz w:val="24"/>
          <w:szCs w:val="24"/>
        </w:rPr>
      </w:pPr>
      <w:r w:rsidRPr="0063002F">
        <w:rPr>
          <w:rFonts w:ascii="Century Gothic" w:hAnsi="Century Gothic"/>
          <w:sz w:val="24"/>
          <w:szCs w:val="24"/>
        </w:rPr>
        <w:t>Replac</w:t>
      </w:r>
      <w:r w:rsidR="00815AB8">
        <w:rPr>
          <w:rFonts w:ascii="Century Gothic" w:hAnsi="Century Gothic"/>
          <w:sz w:val="24"/>
          <w:szCs w:val="24"/>
        </w:rPr>
        <w:t xml:space="preserve">e routers or better equip them </w:t>
      </w:r>
      <w:r w:rsidRPr="0063002F">
        <w:rPr>
          <w:rFonts w:ascii="Century Gothic" w:hAnsi="Century Gothic"/>
          <w:sz w:val="24"/>
          <w:szCs w:val="24"/>
        </w:rPr>
        <w:t>with specialized filtering routers and/or programs, such as Circle by Disney, Torch, etc.</w:t>
      </w:r>
    </w:p>
    <w:p w:rsidR="00FD6D5B" w:rsidRDefault="0063002F" w:rsidP="00815AB8">
      <w:pPr>
        <w:widowControl w:val="0"/>
        <w:ind w:firstLine="720"/>
        <w:rPr>
          <w:rFonts w:ascii="Century Gothic" w:hAnsi="Century Gothic"/>
          <w:sz w:val="24"/>
          <w:szCs w:val="24"/>
        </w:rPr>
      </w:pPr>
      <w:r>
        <w:rPr>
          <w:rFonts w:ascii="Century Gothic" w:hAnsi="Century Gothic"/>
          <w:sz w:val="24"/>
          <w:szCs w:val="24"/>
        </w:rPr>
        <w:t xml:space="preserve">Thanks to an awesome team of dedicated </w:t>
      </w:r>
      <w:r w:rsidR="00815AB8">
        <w:rPr>
          <w:rFonts w:ascii="Century Gothic" w:hAnsi="Century Gothic"/>
          <w:sz w:val="24"/>
          <w:szCs w:val="24"/>
        </w:rPr>
        <w:t xml:space="preserve">Police departments, Anti-Trafficking organizations, education, and Prosecuting Attorneys, The Western district of Missouri </w:t>
      </w:r>
      <w:r w:rsidR="00D92D64">
        <w:rPr>
          <w:rFonts w:ascii="Century Gothic" w:hAnsi="Century Gothic"/>
          <w:sz w:val="24"/>
          <w:szCs w:val="24"/>
        </w:rPr>
        <w:t>prose</w:t>
      </w:r>
      <w:r w:rsidR="00815AB8">
        <w:rPr>
          <w:rFonts w:ascii="Century Gothic" w:hAnsi="Century Gothic"/>
          <w:sz w:val="24"/>
          <w:szCs w:val="24"/>
        </w:rPr>
        <w:t>cut</w:t>
      </w:r>
      <w:r w:rsidR="00D92D64">
        <w:rPr>
          <w:rFonts w:ascii="Century Gothic" w:hAnsi="Century Gothic"/>
          <w:sz w:val="24"/>
          <w:szCs w:val="24"/>
        </w:rPr>
        <w:t>e</w:t>
      </w:r>
      <w:r w:rsidR="00FD6D5B">
        <w:rPr>
          <w:rFonts w:ascii="Century Gothic" w:hAnsi="Century Gothic"/>
          <w:sz w:val="24"/>
          <w:szCs w:val="24"/>
        </w:rPr>
        <w:t>s</w:t>
      </w:r>
      <w:r w:rsidR="00D92D64">
        <w:rPr>
          <w:rFonts w:ascii="Century Gothic" w:hAnsi="Century Gothic"/>
          <w:sz w:val="24"/>
          <w:szCs w:val="24"/>
        </w:rPr>
        <w:t xml:space="preserve"> more</w:t>
      </w:r>
      <w:r w:rsidR="00815AB8">
        <w:rPr>
          <w:rFonts w:ascii="Century Gothic" w:hAnsi="Century Gothic"/>
          <w:sz w:val="24"/>
          <w:szCs w:val="24"/>
        </w:rPr>
        <w:t xml:space="preserve"> case</w:t>
      </w:r>
      <w:r w:rsidR="00D92D64">
        <w:rPr>
          <w:rFonts w:ascii="Century Gothic" w:hAnsi="Century Gothic"/>
          <w:sz w:val="24"/>
          <w:szCs w:val="24"/>
        </w:rPr>
        <w:t>s</w:t>
      </w:r>
      <w:r w:rsidR="00815AB8">
        <w:rPr>
          <w:rFonts w:ascii="Century Gothic" w:hAnsi="Century Gothic"/>
          <w:sz w:val="24"/>
          <w:szCs w:val="24"/>
        </w:rPr>
        <w:t xml:space="preserve"> of Human Trafficking every year than any other district in the U.S. </w:t>
      </w:r>
    </w:p>
    <w:p w:rsidR="0063002F" w:rsidRDefault="00815AB8" w:rsidP="00815AB8">
      <w:pPr>
        <w:widowControl w:val="0"/>
        <w:ind w:firstLine="720"/>
        <w:rPr>
          <w:rFonts w:ascii="Century Gothic" w:hAnsi="Century Gothic"/>
          <w:sz w:val="24"/>
          <w:szCs w:val="24"/>
        </w:rPr>
      </w:pPr>
      <w:r>
        <w:rPr>
          <w:rFonts w:ascii="Century Gothic" w:hAnsi="Century Gothic"/>
          <w:sz w:val="24"/>
          <w:szCs w:val="24"/>
        </w:rPr>
        <w:t xml:space="preserve">Trafficking is not just happening in our </w:t>
      </w:r>
      <w:r w:rsidR="002D34ED">
        <w:rPr>
          <w:rFonts w:ascii="Century Gothic" w:hAnsi="Century Gothic"/>
          <w:sz w:val="24"/>
          <w:szCs w:val="24"/>
        </w:rPr>
        <w:t xml:space="preserve">larger </w:t>
      </w:r>
      <w:r w:rsidR="00FD6D5B">
        <w:rPr>
          <w:rFonts w:ascii="Century Gothic" w:hAnsi="Century Gothic"/>
          <w:sz w:val="24"/>
          <w:szCs w:val="24"/>
        </w:rPr>
        <w:t>cities</w:t>
      </w:r>
      <w:r>
        <w:rPr>
          <w:rFonts w:ascii="Century Gothic" w:hAnsi="Century Gothic"/>
          <w:sz w:val="24"/>
          <w:szCs w:val="24"/>
        </w:rPr>
        <w:t>, but right here in the four states area</w:t>
      </w:r>
      <w:r w:rsidR="00FD6D5B">
        <w:rPr>
          <w:rFonts w:ascii="Century Gothic" w:hAnsi="Century Gothic"/>
          <w:sz w:val="24"/>
          <w:szCs w:val="24"/>
        </w:rPr>
        <w:t xml:space="preserve"> as well</w:t>
      </w:r>
      <w:r>
        <w:rPr>
          <w:rFonts w:ascii="Century Gothic" w:hAnsi="Century Gothic"/>
          <w:sz w:val="24"/>
          <w:szCs w:val="24"/>
        </w:rPr>
        <w:t xml:space="preserve">. </w:t>
      </w:r>
      <w:r w:rsidR="00A465A7">
        <w:rPr>
          <w:rFonts w:ascii="Century Gothic" w:hAnsi="Century Gothic"/>
          <w:sz w:val="24"/>
          <w:szCs w:val="24"/>
        </w:rPr>
        <w:t>Our goal is to help parents/guardians and students have the best defenses in place to help protect their families.</w:t>
      </w:r>
    </w:p>
    <w:p w:rsidR="00FD6D5B" w:rsidRDefault="00FD6D5B" w:rsidP="00815AB8">
      <w:pPr>
        <w:widowControl w:val="0"/>
        <w:ind w:firstLine="720"/>
        <w:rPr>
          <w:rFonts w:ascii="Century Gothic" w:hAnsi="Century Gothic"/>
          <w:sz w:val="24"/>
          <w:szCs w:val="24"/>
        </w:rPr>
      </w:pPr>
    </w:p>
    <w:p w:rsidR="00FD6D5B" w:rsidRDefault="00FD6D5B" w:rsidP="00815AB8">
      <w:pPr>
        <w:widowControl w:val="0"/>
        <w:ind w:firstLine="720"/>
        <w:rPr>
          <w:rFonts w:ascii="Century Gothic" w:hAnsi="Century Gothic"/>
          <w:sz w:val="24"/>
          <w:szCs w:val="24"/>
        </w:rPr>
      </w:pPr>
    </w:p>
    <w:p w:rsidR="00FD6D5B" w:rsidRDefault="00FD6D5B" w:rsidP="00815AB8">
      <w:pPr>
        <w:widowControl w:val="0"/>
        <w:ind w:firstLine="720"/>
        <w:rPr>
          <w:rFonts w:ascii="Century Gothic" w:hAnsi="Century Gothic"/>
          <w:sz w:val="24"/>
          <w:szCs w:val="24"/>
        </w:rPr>
      </w:pPr>
    </w:p>
    <w:p w:rsidR="00FD6D5B" w:rsidRDefault="00FD6D5B" w:rsidP="00815AB8">
      <w:pPr>
        <w:widowControl w:val="0"/>
        <w:ind w:firstLine="720"/>
        <w:rPr>
          <w:rFonts w:ascii="Century Gothic" w:hAnsi="Century Gothic"/>
          <w:sz w:val="24"/>
          <w:szCs w:val="24"/>
        </w:rPr>
      </w:pPr>
    </w:p>
    <w:p w:rsidR="00FD6D5B" w:rsidRDefault="00FD6D5B" w:rsidP="00815AB8">
      <w:pPr>
        <w:widowControl w:val="0"/>
        <w:ind w:firstLine="720"/>
        <w:rPr>
          <w:rFonts w:ascii="Century Gothic" w:hAnsi="Century Gothic"/>
          <w:sz w:val="24"/>
          <w:szCs w:val="24"/>
        </w:rPr>
      </w:pPr>
    </w:p>
    <w:p w:rsidR="00FD6D5B" w:rsidRDefault="00FD6D5B" w:rsidP="00815AB8">
      <w:pPr>
        <w:widowControl w:val="0"/>
        <w:ind w:firstLine="720"/>
        <w:rPr>
          <w:rFonts w:ascii="Century Gothic" w:hAnsi="Century Gothic"/>
          <w:sz w:val="24"/>
          <w:szCs w:val="24"/>
        </w:rPr>
      </w:pPr>
    </w:p>
    <w:p w:rsidR="00FD6D5B" w:rsidRDefault="00FD6D5B" w:rsidP="00815AB8">
      <w:pPr>
        <w:widowControl w:val="0"/>
        <w:ind w:firstLine="720"/>
        <w:rPr>
          <w:rFonts w:ascii="Century Gothic" w:hAnsi="Century Gothic"/>
          <w:sz w:val="24"/>
          <w:szCs w:val="24"/>
        </w:rPr>
      </w:pPr>
    </w:p>
    <w:p w:rsidR="00FD6D5B" w:rsidRDefault="00FD6D5B" w:rsidP="00815AB8">
      <w:pPr>
        <w:widowControl w:val="0"/>
        <w:ind w:firstLine="720"/>
        <w:rPr>
          <w:rFonts w:ascii="Century Gothic" w:hAnsi="Century Gothic"/>
          <w:sz w:val="24"/>
          <w:szCs w:val="24"/>
        </w:rPr>
      </w:pPr>
    </w:p>
    <w:p w:rsidR="00FD6D5B" w:rsidRDefault="00FD6D5B" w:rsidP="00815AB8">
      <w:pPr>
        <w:widowControl w:val="0"/>
        <w:ind w:firstLine="720"/>
        <w:rPr>
          <w:rFonts w:ascii="Century Gothic" w:hAnsi="Century Gothic"/>
          <w:sz w:val="24"/>
          <w:szCs w:val="24"/>
        </w:rPr>
      </w:pPr>
      <w:bookmarkStart w:id="0" w:name="_GoBack"/>
      <w:bookmarkEnd w:id="0"/>
    </w:p>
    <w:p w:rsidR="00FD6D5B" w:rsidRDefault="00FD6D5B" w:rsidP="00815AB8">
      <w:pPr>
        <w:widowControl w:val="0"/>
        <w:ind w:firstLine="720"/>
        <w:rPr>
          <w:rFonts w:ascii="Century Gothic" w:hAnsi="Century Gothic"/>
          <w:sz w:val="24"/>
          <w:szCs w:val="24"/>
        </w:rPr>
      </w:pPr>
    </w:p>
    <w:p w:rsidR="00FD6D5B" w:rsidRDefault="00FD6D5B" w:rsidP="00815AB8">
      <w:pPr>
        <w:widowControl w:val="0"/>
        <w:ind w:firstLine="720"/>
        <w:rPr>
          <w:rFonts w:ascii="Century Gothic" w:hAnsi="Century Gothic"/>
          <w:sz w:val="24"/>
          <w:szCs w:val="24"/>
        </w:rPr>
      </w:pPr>
    </w:p>
    <w:p w:rsidR="00C82573" w:rsidRPr="00FD6D5B" w:rsidRDefault="00FD6D5B" w:rsidP="00FD6D5B">
      <w:pPr>
        <w:widowControl w:val="0"/>
        <w:ind w:firstLine="720"/>
        <w:rPr>
          <w:rFonts w:ascii="Century Gothic" w:hAnsi="Century Gothic"/>
          <w:sz w:val="24"/>
          <w:szCs w:val="24"/>
        </w:rPr>
      </w:pPr>
      <w:r>
        <w:rPr>
          <w:rFonts w:ascii="Century Gothic" w:hAnsi="Century Gothic"/>
          <w:sz w:val="24"/>
          <w:szCs w:val="24"/>
        </w:rPr>
        <w:t xml:space="preserve">For further information or a list of our citations, please email Chelsea Delgado at: </w:t>
      </w:r>
      <w:hyperlink r:id="rId9" w:history="1">
        <w:r w:rsidRPr="00A92F50">
          <w:rPr>
            <w:rStyle w:val="Hyperlink"/>
            <w:rFonts w:ascii="Century Gothic" w:hAnsi="Century Gothic"/>
            <w:sz w:val="24"/>
            <w:szCs w:val="24"/>
          </w:rPr>
          <w:t>ChelseaD@choicesmedical.org</w:t>
        </w:r>
      </w:hyperlink>
      <w:r>
        <w:rPr>
          <w:rFonts w:ascii="Century Gothic" w:hAnsi="Century Gothic"/>
          <w:sz w:val="24"/>
          <w:szCs w:val="24"/>
        </w:rPr>
        <w:t xml:space="preserve"> or call LifeChoices at 417-623-4470.</w:t>
      </w:r>
    </w:p>
    <w:sectPr w:rsidR="00C82573" w:rsidRPr="00FD6D5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34ED" w:rsidRDefault="002D34ED" w:rsidP="002D34ED">
      <w:pPr>
        <w:spacing w:after="0" w:line="240" w:lineRule="auto"/>
      </w:pPr>
      <w:r>
        <w:separator/>
      </w:r>
    </w:p>
  </w:endnote>
  <w:endnote w:type="continuationSeparator" w:id="0">
    <w:p w:rsidR="002D34ED" w:rsidRDefault="002D34ED" w:rsidP="002D34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34ED" w:rsidRDefault="002D34ED" w:rsidP="002D34ED">
      <w:pPr>
        <w:spacing w:after="0" w:line="240" w:lineRule="auto"/>
      </w:pPr>
      <w:r>
        <w:separator/>
      </w:r>
    </w:p>
  </w:footnote>
  <w:footnote w:type="continuationSeparator" w:id="0">
    <w:p w:rsidR="002D34ED" w:rsidRDefault="002D34ED" w:rsidP="002D34E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276314"/>
    <w:multiLevelType w:val="hybridMultilevel"/>
    <w:tmpl w:val="31B8ECE0"/>
    <w:lvl w:ilvl="0" w:tplc="687AAB2C">
      <w:start w:val="1"/>
      <w:numFmt w:val="decimal"/>
      <w:lvlText w:val="%1."/>
      <w:lvlJc w:val="left"/>
      <w:pPr>
        <w:ind w:left="1125" w:hanging="360"/>
      </w:pPr>
      <w:rPr>
        <w:rFonts w:hint="default"/>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1" w15:restartNumberingAfterBreak="0">
    <w:nsid w:val="18C3161D"/>
    <w:multiLevelType w:val="hybridMultilevel"/>
    <w:tmpl w:val="1CE4DA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22077B0"/>
    <w:multiLevelType w:val="multilevel"/>
    <w:tmpl w:val="F7449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97542A6"/>
    <w:multiLevelType w:val="multilevel"/>
    <w:tmpl w:val="1F10FE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44224BE"/>
    <w:multiLevelType w:val="hybridMultilevel"/>
    <w:tmpl w:val="712299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6D7F7D3D"/>
    <w:multiLevelType w:val="hybridMultilevel"/>
    <w:tmpl w:val="BF5A7526"/>
    <w:lvl w:ilvl="0" w:tplc="BA446CA0">
      <w:start w:val="1"/>
      <w:numFmt w:val="decimal"/>
      <w:lvlText w:val="%1."/>
      <w:lvlJc w:val="left"/>
      <w:pPr>
        <w:tabs>
          <w:tab w:val="num" w:pos="720"/>
        </w:tabs>
        <w:ind w:left="720" w:hanging="360"/>
      </w:pPr>
    </w:lvl>
    <w:lvl w:ilvl="1" w:tplc="9B92AC80" w:tentative="1">
      <w:start w:val="1"/>
      <w:numFmt w:val="decimal"/>
      <w:lvlText w:val="%2."/>
      <w:lvlJc w:val="left"/>
      <w:pPr>
        <w:tabs>
          <w:tab w:val="num" w:pos="1440"/>
        </w:tabs>
        <w:ind w:left="1440" w:hanging="360"/>
      </w:pPr>
    </w:lvl>
    <w:lvl w:ilvl="2" w:tplc="49F6DFB8" w:tentative="1">
      <w:start w:val="1"/>
      <w:numFmt w:val="decimal"/>
      <w:lvlText w:val="%3."/>
      <w:lvlJc w:val="left"/>
      <w:pPr>
        <w:tabs>
          <w:tab w:val="num" w:pos="2160"/>
        </w:tabs>
        <w:ind w:left="2160" w:hanging="360"/>
      </w:pPr>
    </w:lvl>
    <w:lvl w:ilvl="3" w:tplc="5ACCCC72" w:tentative="1">
      <w:start w:val="1"/>
      <w:numFmt w:val="decimal"/>
      <w:lvlText w:val="%4."/>
      <w:lvlJc w:val="left"/>
      <w:pPr>
        <w:tabs>
          <w:tab w:val="num" w:pos="2880"/>
        </w:tabs>
        <w:ind w:left="2880" w:hanging="360"/>
      </w:pPr>
    </w:lvl>
    <w:lvl w:ilvl="4" w:tplc="CC486A74" w:tentative="1">
      <w:start w:val="1"/>
      <w:numFmt w:val="decimal"/>
      <w:lvlText w:val="%5."/>
      <w:lvlJc w:val="left"/>
      <w:pPr>
        <w:tabs>
          <w:tab w:val="num" w:pos="3600"/>
        </w:tabs>
        <w:ind w:left="3600" w:hanging="360"/>
      </w:pPr>
    </w:lvl>
    <w:lvl w:ilvl="5" w:tplc="6DF48588" w:tentative="1">
      <w:start w:val="1"/>
      <w:numFmt w:val="decimal"/>
      <w:lvlText w:val="%6."/>
      <w:lvlJc w:val="left"/>
      <w:pPr>
        <w:tabs>
          <w:tab w:val="num" w:pos="4320"/>
        </w:tabs>
        <w:ind w:left="4320" w:hanging="360"/>
      </w:pPr>
    </w:lvl>
    <w:lvl w:ilvl="6" w:tplc="1660DF36" w:tentative="1">
      <w:start w:val="1"/>
      <w:numFmt w:val="decimal"/>
      <w:lvlText w:val="%7."/>
      <w:lvlJc w:val="left"/>
      <w:pPr>
        <w:tabs>
          <w:tab w:val="num" w:pos="5040"/>
        </w:tabs>
        <w:ind w:left="5040" w:hanging="360"/>
      </w:pPr>
    </w:lvl>
    <w:lvl w:ilvl="7" w:tplc="B4025FC6" w:tentative="1">
      <w:start w:val="1"/>
      <w:numFmt w:val="decimal"/>
      <w:lvlText w:val="%8."/>
      <w:lvlJc w:val="left"/>
      <w:pPr>
        <w:tabs>
          <w:tab w:val="num" w:pos="5760"/>
        </w:tabs>
        <w:ind w:left="5760" w:hanging="360"/>
      </w:pPr>
    </w:lvl>
    <w:lvl w:ilvl="8" w:tplc="927E6B44" w:tentative="1">
      <w:start w:val="1"/>
      <w:numFmt w:val="decimal"/>
      <w:lvlText w:val="%9."/>
      <w:lvlJc w:val="left"/>
      <w:pPr>
        <w:tabs>
          <w:tab w:val="num" w:pos="6480"/>
        </w:tabs>
        <w:ind w:left="6480" w:hanging="360"/>
      </w:pPr>
    </w:lvl>
  </w:abstractNum>
  <w:num w:numId="1">
    <w:abstractNumId w:val="4"/>
  </w:num>
  <w:num w:numId="2">
    <w:abstractNumId w:val="5"/>
  </w:num>
  <w:num w:numId="3">
    <w:abstractNumId w:val="1"/>
  </w:num>
  <w:num w:numId="4">
    <w:abstractNumId w:val="3"/>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2573"/>
    <w:rsid w:val="002D34ED"/>
    <w:rsid w:val="00376F87"/>
    <w:rsid w:val="0063002F"/>
    <w:rsid w:val="0076416E"/>
    <w:rsid w:val="00815AB8"/>
    <w:rsid w:val="00994D03"/>
    <w:rsid w:val="00A465A7"/>
    <w:rsid w:val="00A73349"/>
    <w:rsid w:val="00C82573"/>
    <w:rsid w:val="00D92D64"/>
    <w:rsid w:val="00FD6D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FC5E12-0704-4DA8-83C2-9691793431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2D34E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2573"/>
    <w:pPr>
      <w:ind w:left="720"/>
      <w:contextualSpacing/>
    </w:pPr>
  </w:style>
  <w:style w:type="paragraph" w:styleId="BalloonText">
    <w:name w:val="Balloon Text"/>
    <w:basedOn w:val="Normal"/>
    <w:link w:val="BalloonTextChar"/>
    <w:uiPriority w:val="99"/>
    <w:semiHidden/>
    <w:unhideWhenUsed/>
    <w:rsid w:val="00815AB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5AB8"/>
    <w:rPr>
      <w:rFonts w:ascii="Segoe UI" w:hAnsi="Segoe UI" w:cs="Segoe UI"/>
      <w:sz w:val="18"/>
      <w:szCs w:val="18"/>
    </w:rPr>
  </w:style>
  <w:style w:type="paragraph" w:styleId="FootnoteText">
    <w:name w:val="footnote text"/>
    <w:basedOn w:val="Normal"/>
    <w:link w:val="FootnoteTextChar"/>
    <w:uiPriority w:val="99"/>
    <w:semiHidden/>
    <w:unhideWhenUsed/>
    <w:rsid w:val="002D34E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D34ED"/>
    <w:rPr>
      <w:sz w:val="20"/>
      <w:szCs w:val="20"/>
    </w:rPr>
  </w:style>
  <w:style w:type="character" w:styleId="FootnoteReference">
    <w:name w:val="footnote reference"/>
    <w:basedOn w:val="DefaultParagraphFont"/>
    <w:uiPriority w:val="99"/>
    <w:semiHidden/>
    <w:unhideWhenUsed/>
    <w:rsid w:val="002D34ED"/>
    <w:rPr>
      <w:vertAlign w:val="superscript"/>
    </w:rPr>
  </w:style>
  <w:style w:type="character" w:customStyle="1" w:styleId="Heading1Char">
    <w:name w:val="Heading 1 Char"/>
    <w:basedOn w:val="DefaultParagraphFont"/>
    <w:link w:val="Heading1"/>
    <w:uiPriority w:val="9"/>
    <w:rsid w:val="002D34ED"/>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994D0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4061098">
      <w:bodyDiv w:val="1"/>
      <w:marLeft w:val="0"/>
      <w:marRight w:val="0"/>
      <w:marTop w:val="0"/>
      <w:marBottom w:val="0"/>
      <w:divBdr>
        <w:top w:val="none" w:sz="0" w:space="0" w:color="auto"/>
        <w:left w:val="none" w:sz="0" w:space="0" w:color="auto"/>
        <w:bottom w:val="none" w:sz="0" w:space="0" w:color="auto"/>
        <w:right w:val="none" w:sz="0" w:space="0" w:color="auto"/>
      </w:divBdr>
    </w:div>
    <w:div w:id="1312440709">
      <w:bodyDiv w:val="1"/>
      <w:marLeft w:val="0"/>
      <w:marRight w:val="0"/>
      <w:marTop w:val="0"/>
      <w:marBottom w:val="0"/>
      <w:divBdr>
        <w:top w:val="none" w:sz="0" w:space="0" w:color="auto"/>
        <w:left w:val="none" w:sz="0" w:space="0" w:color="auto"/>
        <w:bottom w:val="none" w:sz="0" w:space="0" w:color="auto"/>
        <w:right w:val="none" w:sz="0" w:space="0" w:color="auto"/>
      </w:divBdr>
    </w:div>
    <w:div w:id="1634796157">
      <w:bodyDiv w:val="1"/>
      <w:marLeft w:val="0"/>
      <w:marRight w:val="0"/>
      <w:marTop w:val="0"/>
      <w:marBottom w:val="0"/>
      <w:divBdr>
        <w:top w:val="none" w:sz="0" w:space="0" w:color="auto"/>
        <w:left w:val="none" w:sz="0" w:space="0" w:color="auto"/>
        <w:bottom w:val="none" w:sz="0" w:space="0" w:color="auto"/>
        <w:right w:val="none" w:sz="0" w:space="0" w:color="auto"/>
      </w:divBdr>
      <w:divsChild>
        <w:div w:id="151878321">
          <w:marLeft w:val="806"/>
          <w:marRight w:val="0"/>
          <w:marTop w:val="150"/>
          <w:marBottom w:val="0"/>
          <w:divBdr>
            <w:top w:val="none" w:sz="0" w:space="0" w:color="auto"/>
            <w:left w:val="none" w:sz="0" w:space="0" w:color="auto"/>
            <w:bottom w:val="none" w:sz="0" w:space="0" w:color="auto"/>
            <w:right w:val="none" w:sz="0" w:space="0" w:color="auto"/>
          </w:divBdr>
        </w:div>
        <w:div w:id="1318458167">
          <w:marLeft w:val="806"/>
          <w:marRight w:val="0"/>
          <w:marTop w:val="150"/>
          <w:marBottom w:val="0"/>
          <w:divBdr>
            <w:top w:val="none" w:sz="0" w:space="0" w:color="auto"/>
            <w:left w:val="none" w:sz="0" w:space="0" w:color="auto"/>
            <w:bottom w:val="none" w:sz="0" w:space="0" w:color="auto"/>
            <w:right w:val="none" w:sz="0" w:space="0" w:color="auto"/>
          </w:divBdr>
        </w:div>
        <w:div w:id="1894583106">
          <w:marLeft w:val="806"/>
          <w:marRight w:val="0"/>
          <w:marTop w:val="150"/>
          <w:marBottom w:val="0"/>
          <w:divBdr>
            <w:top w:val="none" w:sz="0" w:space="0" w:color="auto"/>
            <w:left w:val="none" w:sz="0" w:space="0" w:color="auto"/>
            <w:bottom w:val="none" w:sz="0" w:space="0" w:color="auto"/>
            <w:right w:val="none" w:sz="0" w:space="0" w:color="auto"/>
          </w:divBdr>
        </w:div>
        <w:div w:id="1511874556">
          <w:marLeft w:val="806"/>
          <w:marRight w:val="0"/>
          <w:marTop w:val="150"/>
          <w:marBottom w:val="0"/>
          <w:divBdr>
            <w:top w:val="none" w:sz="0" w:space="0" w:color="auto"/>
            <w:left w:val="none" w:sz="0" w:space="0" w:color="auto"/>
            <w:bottom w:val="none" w:sz="0" w:space="0" w:color="auto"/>
            <w:right w:val="none" w:sz="0" w:space="0" w:color="auto"/>
          </w:divBdr>
        </w:div>
        <w:div w:id="1436635516">
          <w:marLeft w:val="806"/>
          <w:marRight w:val="0"/>
          <w:marTop w:val="150"/>
          <w:marBottom w:val="0"/>
          <w:divBdr>
            <w:top w:val="none" w:sz="0" w:space="0" w:color="auto"/>
            <w:left w:val="none" w:sz="0" w:space="0" w:color="auto"/>
            <w:bottom w:val="none" w:sz="0" w:space="0" w:color="auto"/>
            <w:right w:val="none" w:sz="0" w:space="0" w:color="auto"/>
          </w:divBdr>
        </w:div>
        <w:div w:id="1470706904">
          <w:marLeft w:val="806"/>
          <w:marRight w:val="0"/>
          <w:marTop w:val="150"/>
          <w:marBottom w:val="0"/>
          <w:divBdr>
            <w:top w:val="none" w:sz="0" w:space="0" w:color="auto"/>
            <w:left w:val="none" w:sz="0" w:space="0" w:color="auto"/>
            <w:bottom w:val="none" w:sz="0" w:space="0" w:color="auto"/>
            <w:right w:val="none" w:sz="0" w:space="0" w:color="auto"/>
          </w:divBdr>
        </w:div>
      </w:divsChild>
    </w:div>
    <w:div w:id="2043893332">
      <w:bodyDiv w:val="1"/>
      <w:marLeft w:val="0"/>
      <w:marRight w:val="0"/>
      <w:marTop w:val="0"/>
      <w:marBottom w:val="0"/>
      <w:divBdr>
        <w:top w:val="none" w:sz="0" w:space="0" w:color="auto"/>
        <w:left w:val="none" w:sz="0" w:space="0" w:color="auto"/>
        <w:bottom w:val="none" w:sz="0" w:space="0" w:color="auto"/>
        <w:right w:val="none" w:sz="0" w:space="0" w:color="auto"/>
      </w:divBdr>
    </w:div>
    <w:div w:id="2077244372">
      <w:bodyDiv w:val="1"/>
      <w:marLeft w:val="0"/>
      <w:marRight w:val="0"/>
      <w:marTop w:val="0"/>
      <w:marBottom w:val="0"/>
      <w:divBdr>
        <w:top w:val="none" w:sz="0" w:space="0" w:color="auto"/>
        <w:left w:val="none" w:sz="0" w:space="0" w:color="auto"/>
        <w:bottom w:val="none" w:sz="0" w:space="0" w:color="auto"/>
        <w:right w:val="none" w:sz="0" w:space="0" w:color="auto"/>
      </w:divBdr>
    </w:div>
    <w:div w:id="2135561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ChelseaD@choicesmedical.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78398A-E142-439E-B831-2277D7EBB3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357</TotalTime>
  <Pages>2</Pages>
  <Words>431</Words>
  <Characters>2463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Chelsea Delgado</dc:creator>
  <cp:keywords/>
  <dc:description/>
  <cp:lastModifiedBy>Chelsea Delgado</cp:lastModifiedBy>
  <cp:revision>2</cp:revision>
  <cp:lastPrinted>2019-08-05T14:45:00Z</cp:lastPrinted>
  <dcterms:created xsi:type="dcterms:W3CDTF">2019-08-05T14:12:00Z</dcterms:created>
  <dcterms:modified xsi:type="dcterms:W3CDTF">2020-08-24T18:19:00Z</dcterms:modified>
</cp:coreProperties>
</file>